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i w:val="1"/>
          <w:sz w:val="96"/>
          <w:szCs w:val="96"/>
        </w:rPr>
      </w:pPr>
      <w:r w:rsidDel="00000000" w:rsidR="00000000" w:rsidRPr="00000000">
        <w:rPr>
          <w:b w:val="1"/>
          <w:i w:val="1"/>
          <w:sz w:val="96"/>
          <w:szCs w:val="96"/>
          <w:rtl w:val="0"/>
        </w:rPr>
        <w:t xml:space="preserve">Černé Zrcadlo</w:t>
      </w:r>
    </w:p>
    <w:p w:rsidR="00000000" w:rsidDel="00000000" w:rsidP="00000000" w:rsidRDefault="00000000" w:rsidRPr="00000000">
      <w:pPr>
        <w:contextualSpacing w:val="0"/>
        <w:jc w:val="center"/>
        <w:rPr>
          <w:b w:val="1"/>
          <w:color w:val="ff0000"/>
          <w:sz w:val="28"/>
          <w:szCs w:val="28"/>
        </w:rPr>
      </w:pPr>
      <w:r w:rsidDel="00000000" w:rsidR="00000000" w:rsidRPr="00000000">
        <w:rPr>
          <w:b w:val="1"/>
          <w:color w:val="ff0000"/>
          <w:sz w:val="28"/>
          <w:szCs w:val="28"/>
          <w:rtl w:val="0"/>
        </w:rPr>
        <w:t xml:space="preserve">Oheň</w:t>
      </w:r>
    </w:p>
    <w:p w:rsidR="00000000" w:rsidDel="00000000" w:rsidP="00000000" w:rsidRDefault="00000000" w:rsidRPr="00000000">
      <w:pPr>
        <w:contextualSpacing w:val="0"/>
        <w:rPr/>
      </w:pPr>
      <w:r w:rsidDel="00000000" w:rsidR="00000000" w:rsidRPr="00000000">
        <w:rPr>
          <w:rtl w:val="0"/>
        </w:rPr>
        <w:t xml:space="preserve">vznětlivost, výbušnost,žárlivost,mstivost, zlost, hádavost, nemírnost, vášnivost, žravost, pud vše zničit, nenávist, podrážděnost, bezohlednost, zběsilost, prudkost, zbrklost, drzost, sebedestrukce, mučivost, škodlivost, vzteklost, krutost, rozhořčenost, doutnavost, destruktivnost, ješitnost, konfliktnost, agresivita, panovačnost, výbojnost, drastičnost, brutálnost, nenasytnost, vulgárnost, mocichtivost, žádostivost, ctižádostivost, netaktnost,</w:t>
      </w:r>
    </w:p>
    <w:p w:rsidR="00000000" w:rsidDel="00000000" w:rsidP="00000000" w:rsidRDefault="00000000" w:rsidRPr="00000000">
      <w:pPr>
        <w:contextualSpacing w:val="0"/>
        <w:rPr/>
      </w:pPr>
      <w:r w:rsidDel="00000000" w:rsidR="00000000" w:rsidRPr="00000000">
        <w:rPr>
          <w:rtl w:val="0"/>
        </w:rPr>
        <w:t xml:space="preserve">sebestřednost, poroučivost, oplácení, zaslepenost, požitkářství, kritičnost, chtíč, roztěkanost, přehnanost, nerozvážnost, náročnost, extrémismus, ponižování, nepřejícnost, nadutost, chamtivost, hodnocení, nesmiřitelnost, neklid, neúměrnost, soupeřivost, nedbalost, antipatie,chlouba cizím peřím, vyprahlost, promrhávání, předvádění se, dramatičnost, nevypočitatelnost.</w:t>
      </w:r>
    </w:p>
    <w:p w:rsidR="00000000" w:rsidDel="00000000" w:rsidP="00000000" w:rsidRDefault="00000000" w:rsidRPr="00000000">
      <w:pPr>
        <w:contextualSpacing w:val="0"/>
        <w:jc w:val="center"/>
        <w:rPr>
          <w:b w:val="1"/>
          <w:color w:val="0000ff"/>
          <w:sz w:val="28"/>
          <w:szCs w:val="28"/>
        </w:rPr>
      </w:pPr>
      <w:r w:rsidDel="00000000" w:rsidR="00000000" w:rsidRPr="00000000">
        <w:rPr>
          <w:b w:val="1"/>
          <w:color w:val="0000ff"/>
          <w:sz w:val="28"/>
          <w:szCs w:val="28"/>
          <w:rtl w:val="0"/>
        </w:rPr>
        <w:t xml:space="preserve">Voda</w:t>
      </w:r>
    </w:p>
    <w:p w:rsidR="00000000" w:rsidDel="00000000" w:rsidP="00000000" w:rsidRDefault="00000000" w:rsidRPr="00000000">
      <w:pPr>
        <w:contextualSpacing w:val="0"/>
        <w:jc w:val="center"/>
        <w:rPr/>
      </w:pPr>
      <w:r w:rsidDel="00000000" w:rsidR="00000000" w:rsidRPr="00000000">
        <w:rPr>
          <w:rtl w:val="0"/>
        </w:rPr>
        <w:t xml:space="preserve">bezcitnost, ledabylost, nestálost, lhostejnost, vzdorovitost, rezignace, sklíčenost, nepoddajnost, lenost, odmítavost, odpor, stydlivost, odtažitost, necitlivost, vyhýbavost, vztahovačnost, rozmazávání, nečitelnost, roztékavost, přecitlivělost, chladnost, mrzutost, zranitelnost, mlhavost, ostýchavost, ignorance, otrávenost, využívání, bezradnost, nepřipouštění si, odklánivost, neopětování, zbabělost, rozpačitost, zaleklost, nevrlost, chaotičnost, slabá vůle, nejistota, zklamanost, sebelítost, bojácnost, škodolibost, pocit ukřivděnosti, osamělost, zaujatost, zmítavost, nevděk, slabost, pocit méněcennosti, citová nechápavost.</w:t>
      </w:r>
    </w:p>
    <w:p w:rsidR="00000000" w:rsidDel="00000000" w:rsidP="00000000" w:rsidRDefault="00000000" w:rsidRPr="00000000">
      <w:pPr>
        <w:contextualSpacing w:val="0"/>
        <w:jc w:val="center"/>
        <w:rPr>
          <w:color w:val="9fc5e8"/>
        </w:rPr>
      </w:pPr>
      <w:r w:rsidDel="00000000" w:rsidR="00000000" w:rsidRPr="00000000">
        <w:rPr>
          <w:b w:val="1"/>
          <w:color w:val="9fc5e8"/>
          <w:sz w:val="28"/>
          <w:szCs w:val="28"/>
          <w:rtl w:val="0"/>
        </w:rPr>
        <w:t xml:space="preserve">Vzduch</w:t>
      </w: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chlubivost, přeceňování sama sebe, lehkomyslnost, klevetivost, mazanost, nedostatek vytrvalosti, nepoctivost, vychytralost, pomlouvačnost, proměnlivost, žvanivost, lstivost, urážlivost, povídavost, namyšlenost, lživost, domýšlivost, povýšenost, manipulace, přehánivost, podezíravost, klamavost, vymlouvání se, nalhávání si, vypočítavost, ovlivňování, plašivost, zplašenost, předbíhavost, odbíhavost, pochybovačnost, ovlivnitelnost, váhavost, chytráctví, zalétavost, přehlíživost, posměvačnost, vysmívačnost, ospravedlňování, dusivost, chvástavost, otravnost, přidušenost, plannost, zlomyslnost, zahleděnost, vnucovačnost, vlezlost, porovnávání, předpojatost, touha ovládat, samolibost, samozvanost, samochvála, pýcha, ukvapenost, neslušnost, líbivost, dotěrnost, očekávání, nesoudnost, roztržitost, marnivost, rozhazování, odvádění pozornosti, zapomětlivost, nesmyslnost, potřeba vyčlenění se, teatrálnost, nevyzpytatelnost.</w:t>
      </w:r>
    </w:p>
    <w:p w:rsidR="00000000" w:rsidDel="00000000" w:rsidP="00000000" w:rsidRDefault="00000000" w:rsidRPr="00000000">
      <w:pPr>
        <w:contextualSpacing w:val="0"/>
        <w:jc w:val="center"/>
        <w:rPr>
          <w:color w:val="434343"/>
        </w:rPr>
      </w:pPr>
      <w:r w:rsidDel="00000000" w:rsidR="00000000" w:rsidRPr="00000000">
        <w:rPr>
          <w:b w:val="1"/>
          <w:color w:val="434343"/>
          <w:sz w:val="28"/>
          <w:szCs w:val="28"/>
          <w:rtl w:val="0"/>
        </w:rPr>
        <w:t xml:space="preserve">Země</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lenost, nepravidelnost, nesvědomitost, urážlivost, lenivost, nedochvilnost, laksnost, pohrdlivost, nespolehlivost, tvrdost, nechuť, neopatrnost, neobezřetnost, netrpělivost, tvrdohlavost, nedůslednost, omylnost, strohost, nepořádnost, zaraženost, nepřiměřenost, připoutanost, lpění, ulpívání, hrubost, nevčasnost, nešikovnost, neefektivita, majetnictví, bezúčelnost, sobectví, neúcta, hlučnost, přivlastňování, otřesitelnost, rýpavost, pitvavost, nimravost, roztříštěnost, nekontrolovanost, nekultivovanost, nestřídmost, perverznost, chlípnost, zapšklost, neřešivost, neukojitelnost, nedisciplinovanost, popírání, neuspokojivost, odkládání povinností, nedodržování slova, nepromíjívost, zvrácenost, fanatismus, zvířectví, lajdáctví, naléhavost, vratkost, neodbytnost, nevyrovnanost, upínavost, přísnost, stěžování si, neomalenost, potřeba kontrolovat, nesoustředěnost, odsuzování, pokrytectví, přehrabivost, rozpolcenost, nespojitost.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sz w:val="28"/>
          <w:szCs w:val="28"/>
          <w:rtl w:val="0"/>
        </w:rPr>
        <w:t xml:space="preserve">Všechny chyby také rozdělíme do prvního, druhého a třetího stupně, podle toho jak často se u nás objevují.</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c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